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555" w:rsidRDefault="004C3555" w:rsidP="004C3555">
      <w:pPr>
        <w:ind w:left="-709" w:right="165"/>
        <w:rPr>
          <w:rFonts w:ascii="Times New Roman" w:eastAsia="Times New Roman" w:hAnsi="Times New Roman" w:cs="Times New Roman"/>
        </w:rPr>
      </w:pPr>
      <w:r>
        <w:rPr>
          <w:noProof/>
          <w:lang w:bidi="ar-SA"/>
        </w:rPr>
        <w:drawing>
          <wp:inline distT="0" distB="0" distL="0" distR="0">
            <wp:extent cx="7877175" cy="111252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7877175" cy="11125200"/>
                    </a:xfrm>
                    <a:prstGeom prst="rect">
                      <a:avLst/>
                    </a:prstGeom>
                    <a:noFill/>
                    <a:ln w="9525">
                      <a:noFill/>
                      <a:miter lim="800000"/>
                      <a:headEnd/>
                      <a:tailEnd/>
                    </a:ln>
                  </pic:spPr>
                </pic:pic>
              </a:graphicData>
            </a:graphic>
          </wp:inline>
        </w:drawing>
      </w:r>
    </w:p>
    <w:p w:rsidR="00E63A28" w:rsidRDefault="004C3555" w:rsidP="004C3555">
      <w:pPr>
        <w:pStyle w:val="20"/>
        <w:shd w:val="clear" w:color="auto" w:fill="auto"/>
        <w:tabs>
          <w:tab w:val="left" w:pos="510"/>
        </w:tabs>
        <w:spacing w:after="0" w:line="274" w:lineRule="exact"/>
        <w:ind w:right="620"/>
        <w:jc w:val="both"/>
      </w:pPr>
      <w:r w:rsidRPr="004C3555">
        <w:lastRenderedPageBreak/>
        <w:t xml:space="preserve"> </w:t>
      </w:r>
      <w:r w:rsidR="009528CE">
        <w:t>образовании в Российской Федерации» граждане Российской Федерации имеют право на</w:t>
      </w:r>
      <w:r>
        <w:t xml:space="preserve"> </w:t>
      </w:r>
      <w:r w:rsidR="009528CE">
        <w:t>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
    <w:p w:rsidR="00E63A28" w:rsidRDefault="009528CE">
      <w:pPr>
        <w:pStyle w:val="20"/>
        <w:shd w:val="clear" w:color="auto" w:fill="auto"/>
        <w:spacing w:after="267" w:line="274" w:lineRule="exact"/>
        <w:ind w:right="620" w:firstLine="740"/>
        <w:jc w:val="both"/>
      </w:pPr>
      <w:r>
        <w:t>Реализация указанных прав обеспечивается созданием необходимого числа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E63A28" w:rsidRDefault="009528CE">
      <w:pPr>
        <w:pStyle w:val="10"/>
        <w:keepNext/>
        <w:keepLines/>
        <w:numPr>
          <w:ilvl w:val="0"/>
          <w:numId w:val="1"/>
        </w:numPr>
        <w:shd w:val="clear" w:color="auto" w:fill="auto"/>
        <w:tabs>
          <w:tab w:val="left" w:pos="922"/>
        </w:tabs>
        <w:spacing w:before="0" w:after="0" w:line="240" w:lineRule="exact"/>
        <w:ind w:left="460"/>
        <w:jc w:val="both"/>
      </w:pPr>
      <w:bookmarkStart w:id="0" w:name="bookmark3"/>
      <w:r>
        <w:t>ИЗУЧЕНИЕ РУССКОГО ЯЗЫКА КАК ГОСУДАРСТВЕННОГО ЯЗЫКА</w:t>
      </w:r>
      <w:bookmarkEnd w:id="0"/>
    </w:p>
    <w:p w:rsidR="00E63A28" w:rsidRDefault="009528CE">
      <w:pPr>
        <w:pStyle w:val="10"/>
        <w:keepNext/>
        <w:keepLines/>
        <w:shd w:val="clear" w:color="auto" w:fill="auto"/>
        <w:spacing w:before="0" w:after="251" w:line="240" w:lineRule="exact"/>
        <w:ind w:left="2980"/>
        <w:jc w:val="left"/>
      </w:pPr>
      <w:bookmarkStart w:id="1" w:name="bookmark4"/>
      <w:r>
        <w:t>РОССИЙСКОЙ ФЕДЕРАЦИИ</w:t>
      </w:r>
      <w:bookmarkEnd w:id="1"/>
    </w:p>
    <w:p w:rsidR="00E63A28" w:rsidRDefault="009528CE">
      <w:pPr>
        <w:pStyle w:val="20"/>
        <w:numPr>
          <w:ilvl w:val="0"/>
          <w:numId w:val="5"/>
        </w:numPr>
        <w:shd w:val="clear" w:color="auto" w:fill="auto"/>
        <w:tabs>
          <w:tab w:val="left" w:pos="478"/>
        </w:tabs>
        <w:spacing w:after="0" w:line="274" w:lineRule="exact"/>
        <w:ind w:right="620"/>
        <w:jc w:val="both"/>
      </w:pPr>
      <w:r>
        <w:t>Русский язык как государственный язык Российской Федерации изучается во всех классах.</w:t>
      </w:r>
    </w:p>
    <w:p w:rsidR="00E63A28" w:rsidRDefault="009528CE">
      <w:pPr>
        <w:pStyle w:val="20"/>
        <w:numPr>
          <w:ilvl w:val="0"/>
          <w:numId w:val="5"/>
        </w:numPr>
        <w:shd w:val="clear" w:color="auto" w:fill="auto"/>
        <w:tabs>
          <w:tab w:val="left" w:pos="478"/>
        </w:tabs>
        <w:spacing w:after="0" w:line="274" w:lineRule="exact"/>
        <w:ind w:right="620"/>
        <w:jc w:val="both"/>
      </w:pPr>
      <w:r>
        <w:t>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E63A28" w:rsidRDefault="009528CE">
      <w:pPr>
        <w:pStyle w:val="20"/>
        <w:numPr>
          <w:ilvl w:val="0"/>
          <w:numId w:val="5"/>
        </w:numPr>
        <w:shd w:val="clear" w:color="auto" w:fill="auto"/>
        <w:tabs>
          <w:tab w:val="left" w:pos="478"/>
        </w:tabs>
        <w:spacing w:after="267" w:line="274" w:lineRule="exact"/>
        <w:ind w:right="620"/>
        <w:jc w:val="both"/>
      </w:pPr>
      <w:r>
        <w:t>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63A28" w:rsidRDefault="009528CE">
      <w:pPr>
        <w:pStyle w:val="10"/>
        <w:keepNext/>
        <w:keepLines/>
        <w:shd w:val="clear" w:color="auto" w:fill="auto"/>
        <w:spacing w:before="0" w:after="251" w:line="240" w:lineRule="exact"/>
        <w:ind w:left="2180"/>
        <w:jc w:val="left"/>
      </w:pPr>
      <w:bookmarkStart w:id="2" w:name="bookmark5"/>
      <w:r>
        <w:t>III. ИЗУЧЕНИЕ РОДНОГО ЯЗЫКА</w:t>
      </w:r>
      <w:bookmarkEnd w:id="2"/>
    </w:p>
    <w:p w:rsidR="00E63A28" w:rsidRDefault="009528CE">
      <w:pPr>
        <w:pStyle w:val="20"/>
        <w:numPr>
          <w:ilvl w:val="0"/>
          <w:numId w:val="6"/>
        </w:numPr>
        <w:shd w:val="clear" w:color="auto" w:fill="auto"/>
        <w:tabs>
          <w:tab w:val="left" w:pos="478"/>
        </w:tabs>
        <w:spacing w:after="0" w:line="274" w:lineRule="exact"/>
        <w:ind w:right="620"/>
        <w:jc w:val="both"/>
      </w:pPr>
      <w:r>
        <w:t>Родной язык изучается в Школе в соответствии с Конституцией Российской Федерации (ст. 68), с ст. 14 ФЗ № 273 -ФЗ «Об образовании в Российской Федерации» от 29.12.2012 г., Закона Республики Татарстан от 22 июля 2013 года № 68-ЗРТ «Об образовании», Законом РФ №1807-1 «О языках народов Российской Федерации» от 25.11.1991г., Закона Республики Татарстан «О языках народов Республики Татарстан» №1560-ХП от 08.07.1992 года</w:t>
      </w:r>
    </w:p>
    <w:p w:rsidR="00E63A28" w:rsidRDefault="009528CE">
      <w:pPr>
        <w:pStyle w:val="20"/>
        <w:numPr>
          <w:ilvl w:val="0"/>
          <w:numId w:val="6"/>
        </w:numPr>
        <w:shd w:val="clear" w:color="auto" w:fill="auto"/>
        <w:tabs>
          <w:tab w:val="left" w:pos="481"/>
        </w:tabs>
        <w:spacing w:after="0" w:line="274" w:lineRule="exact"/>
        <w:ind w:right="620"/>
        <w:jc w:val="both"/>
      </w:pPr>
      <w:r>
        <w:t>Изучение родного языка организуется за счет учебного времени, отведенного на изучение часов предметных областей «Родной язык и литерат</w:t>
      </w:r>
      <w:r w:rsidR="00625F80">
        <w:t>урное чтение на родном языке»</w:t>
      </w:r>
      <w:r>
        <w:t xml:space="preserve"> в соответствии с государственным образовательным стандар</w:t>
      </w:r>
      <w:r w:rsidR="00625F80">
        <w:t>том начального общего</w:t>
      </w:r>
      <w:r>
        <w:t xml:space="preserve"> образования. Количество учебных часов в неделю (за год), отводимых на изучение предмета, определяется учебным планом.</w:t>
      </w:r>
    </w:p>
    <w:p w:rsidR="00E63A28" w:rsidRDefault="009528CE">
      <w:pPr>
        <w:pStyle w:val="20"/>
        <w:numPr>
          <w:ilvl w:val="0"/>
          <w:numId w:val="6"/>
        </w:numPr>
        <w:shd w:val="clear" w:color="auto" w:fill="auto"/>
        <w:tabs>
          <w:tab w:val="left" w:pos="478"/>
        </w:tabs>
        <w:spacing w:after="0" w:line="274" w:lineRule="exact"/>
        <w:ind w:right="620"/>
        <w:jc w:val="both"/>
      </w:pPr>
      <w:r>
        <w:t xml:space="preserve">Изучение родного языка из числа языков народов Российской Федерации, в том числе русского языка как родного языка, государственного языка республики Российской Федерации осуществляется по заявлениям родителей (законных представителей) несовершеннолетних учащихся при приеме (переводе) на обучение по имеющим государственную аккредитацию образовательным программам </w:t>
      </w:r>
      <w:r w:rsidR="00D02FC7">
        <w:t xml:space="preserve">дошкольного, </w:t>
      </w:r>
      <w:r>
        <w:t>нача</w:t>
      </w:r>
      <w:r w:rsidR="00625F80">
        <w:t xml:space="preserve">льного общего </w:t>
      </w:r>
      <w:r>
        <w:t xml:space="preserve"> образования.</w:t>
      </w:r>
    </w:p>
    <w:p w:rsidR="00E63A28" w:rsidRDefault="009528CE">
      <w:pPr>
        <w:pStyle w:val="20"/>
        <w:numPr>
          <w:ilvl w:val="0"/>
          <w:numId w:val="6"/>
        </w:numPr>
        <w:shd w:val="clear" w:color="auto" w:fill="auto"/>
        <w:tabs>
          <w:tab w:val="left" w:pos="481"/>
        </w:tabs>
        <w:spacing w:after="267" w:line="274" w:lineRule="exact"/>
        <w:ind w:right="620"/>
        <w:jc w:val="both"/>
      </w:pPr>
      <w:r>
        <w:t xml:space="preserve">Согласно части 4 статьи 18 Федерального закона от 29 декабря 2012 г. </w:t>
      </w:r>
      <w:r>
        <w:rPr>
          <w:lang w:val="en-US" w:eastAsia="en-US" w:bidi="en-US"/>
        </w:rPr>
        <w:t>N</w:t>
      </w:r>
      <w:r>
        <w:t>273 - ФЗ «Об образовании в Российской Федерации» при осуществлении образовательной деятельности по имеющим государственную аккредитацию образовательным программам начального об</w:t>
      </w:r>
      <w:r w:rsidR="00625F80">
        <w:t>щего</w:t>
      </w:r>
      <w:r>
        <w:t>общего образования в части изучения учебных предметов из предметных областей «Родной язык и литерат</w:t>
      </w:r>
      <w:r w:rsidR="00625F80">
        <w:t>урное чтение на родном языке».</w:t>
      </w:r>
      <w:r>
        <w:t xml:space="preserve"> Школа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w:t>
      </w:r>
      <w:r w:rsidR="00625F80">
        <w:t xml:space="preserve">грамм начального </w:t>
      </w:r>
      <w:r>
        <w:t xml:space="preserve"> общего образования.</w:t>
      </w:r>
    </w:p>
    <w:p w:rsidR="00E63A28" w:rsidRDefault="009528CE">
      <w:pPr>
        <w:pStyle w:val="10"/>
        <w:keepNext/>
        <w:keepLines/>
        <w:numPr>
          <w:ilvl w:val="0"/>
          <w:numId w:val="1"/>
        </w:numPr>
        <w:shd w:val="clear" w:color="auto" w:fill="auto"/>
        <w:tabs>
          <w:tab w:val="left" w:pos="2400"/>
        </w:tabs>
        <w:spacing w:before="0" w:after="256" w:line="240" w:lineRule="exact"/>
        <w:ind w:left="1680"/>
        <w:jc w:val="both"/>
      </w:pPr>
      <w:bookmarkStart w:id="3" w:name="bookmark6"/>
      <w:r>
        <w:t>ИЗУЧЕНИЕ ИНОСТРАННЫХ ЯЗЫКОВ.</w:t>
      </w:r>
      <w:bookmarkEnd w:id="3"/>
    </w:p>
    <w:p w:rsidR="00E63A28" w:rsidRDefault="009528CE">
      <w:pPr>
        <w:pStyle w:val="20"/>
        <w:numPr>
          <w:ilvl w:val="0"/>
          <w:numId w:val="7"/>
        </w:numPr>
        <w:shd w:val="clear" w:color="auto" w:fill="auto"/>
        <w:tabs>
          <w:tab w:val="left" w:pos="476"/>
        </w:tabs>
        <w:spacing w:after="0" w:line="274" w:lineRule="exact"/>
        <w:ind w:right="620"/>
        <w:jc w:val="both"/>
      </w:pPr>
      <w:r>
        <w:t>Преподавание и изучение иностра</w:t>
      </w:r>
      <w:r w:rsidR="00625F80">
        <w:t>нного языка организуется во 2-4</w:t>
      </w:r>
      <w:r>
        <w:t xml:space="preserve"> классах в рамках </w:t>
      </w:r>
      <w:r>
        <w:lastRenderedPageBreak/>
        <w:t>учебного предмета «Иностранный язык». Количество учебных часов в неделю (за год), отводимых на изучение предмета, определяется учебным планом.</w:t>
      </w:r>
    </w:p>
    <w:p w:rsidR="00E63A28" w:rsidRDefault="009528CE">
      <w:pPr>
        <w:pStyle w:val="20"/>
        <w:numPr>
          <w:ilvl w:val="0"/>
          <w:numId w:val="7"/>
        </w:numPr>
        <w:shd w:val="clear" w:color="auto" w:fill="auto"/>
        <w:tabs>
          <w:tab w:val="left" w:pos="472"/>
        </w:tabs>
        <w:spacing w:after="0" w:line="274" w:lineRule="exact"/>
        <w:jc w:val="both"/>
      </w:pPr>
      <w:r>
        <w:t>В качестве иностранного языка в Школе преподаю</w:t>
      </w:r>
      <w:r w:rsidR="00625F80">
        <w:t>тся английский  язык.</w:t>
      </w:r>
    </w:p>
    <w:p w:rsidR="00E63A28" w:rsidRDefault="009528CE">
      <w:pPr>
        <w:pStyle w:val="20"/>
        <w:numPr>
          <w:ilvl w:val="0"/>
          <w:numId w:val="7"/>
        </w:numPr>
        <w:shd w:val="clear" w:color="auto" w:fill="auto"/>
        <w:tabs>
          <w:tab w:val="left" w:pos="472"/>
        </w:tabs>
        <w:spacing w:after="0" w:line="274" w:lineRule="exact"/>
        <w:ind w:right="620"/>
        <w:jc w:val="both"/>
      </w:pPr>
      <w:r>
        <w:t>Обучение иностранным языкам осуществляется в группах. Формирование групп и перевод учащихся в соответствующие группы изучения иностранных языков относится к компетенции Школы.</w:t>
      </w:r>
    </w:p>
    <w:p w:rsidR="00E63A28" w:rsidRDefault="009528CE">
      <w:pPr>
        <w:pStyle w:val="20"/>
        <w:numPr>
          <w:ilvl w:val="0"/>
          <w:numId w:val="7"/>
        </w:numPr>
        <w:shd w:val="clear" w:color="auto" w:fill="auto"/>
        <w:tabs>
          <w:tab w:val="left" w:pos="476"/>
        </w:tabs>
        <w:spacing w:after="267" w:line="274" w:lineRule="exact"/>
        <w:ind w:right="620"/>
        <w:jc w:val="both"/>
      </w:pPr>
      <w:r>
        <w:t>В образовательном процессе в части изучения учебного предмета «Иностранный язык» Школа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w:t>
      </w:r>
      <w:r w:rsidR="00625F80">
        <w:t xml:space="preserve">ательных программ начального </w:t>
      </w:r>
      <w:r>
        <w:t>общего образования.</w:t>
      </w:r>
    </w:p>
    <w:p w:rsidR="00E63A28" w:rsidRDefault="009528CE">
      <w:pPr>
        <w:pStyle w:val="10"/>
        <w:keepNext/>
        <w:keepLines/>
        <w:numPr>
          <w:ilvl w:val="0"/>
          <w:numId w:val="1"/>
        </w:numPr>
        <w:shd w:val="clear" w:color="auto" w:fill="auto"/>
        <w:tabs>
          <w:tab w:val="left" w:pos="3410"/>
        </w:tabs>
        <w:spacing w:before="0" w:after="261" w:line="240" w:lineRule="exact"/>
        <w:ind w:left="2700"/>
        <w:jc w:val="both"/>
      </w:pPr>
      <w:bookmarkStart w:id="4" w:name="bookmark7"/>
      <w:r>
        <w:t>ЯЗЫК ВОСПИТАНИЯ</w:t>
      </w:r>
      <w:bookmarkEnd w:id="4"/>
    </w:p>
    <w:p w:rsidR="00E63A28" w:rsidRDefault="009528CE">
      <w:pPr>
        <w:pStyle w:val="20"/>
        <w:numPr>
          <w:ilvl w:val="0"/>
          <w:numId w:val="8"/>
        </w:numPr>
        <w:shd w:val="clear" w:color="auto" w:fill="auto"/>
        <w:tabs>
          <w:tab w:val="left" w:pos="476"/>
        </w:tabs>
        <w:spacing w:after="267" w:line="274" w:lineRule="exact"/>
        <w:ind w:right="620"/>
        <w:jc w:val="both"/>
      </w:pPr>
      <w:r>
        <w:t>Внеурочная деятельность, воспитательная работа, реализация дополнительных общеразвивающих программ в Школе осуществляется на государственном языке Российской Федерации, государственном языке</w:t>
      </w:r>
      <w:r w:rsidR="00625F80">
        <w:t xml:space="preserve"> республики </w:t>
      </w:r>
      <w:r>
        <w:t xml:space="preserve"> и иностранных языках.</w:t>
      </w:r>
    </w:p>
    <w:p w:rsidR="00E63A28" w:rsidRDefault="009528CE">
      <w:pPr>
        <w:pStyle w:val="10"/>
        <w:keepNext/>
        <w:keepLines/>
        <w:numPr>
          <w:ilvl w:val="0"/>
          <w:numId w:val="1"/>
        </w:numPr>
        <w:shd w:val="clear" w:color="auto" w:fill="auto"/>
        <w:tabs>
          <w:tab w:val="left" w:pos="906"/>
        </w:tabs>
        <w:spacing w:before="0" w:after="0" w:line="240" w:lineRule="exact"/>
        <w:ind w:left="340"/>
        <w:jc w:val="both"/>
      </w:pPr>
      <w:bookmarkStart w:id="5" w:name="bookmark8"/>
      <w:r>
        <w:t>ИСПОЛЬЗОВАНИЕ ЯЗЫКОВ В ДЕЯТЕЛЬНОСТИ ОБРАЗОВАТЕЛЬНОЙ</w:t>
      </w:r>
      <w:bookmarkEnd w:id="5"/>
    </w:p>
    <w:p w:rsidR="00E63A28" w:rsidRDefault="009528CE">
      <w:pPr>
        <w:pStyle w:val="10"/>
        <w:keepNext/>
        <w:keepLines/>
        <w:shd w:val="clear" w:color="auto" w:fill="auto"/>
        <w:spacing w:before="0" w:after="261" w:line="240" w:lineRule="exact"/>
        <w:ind w:left="3720"/>
        <w:jc w:val="left"/>
      </w:pPr>
      <w:bookmarkStart w:id="6" w:name="bookmark9"/>
      <w:r>
        <w:t>ОРГАНИЗАЦИИ.</w:t>
      </w:r>
      <w:bookmarkEnd w:id="6"/>
    </w:p>
    <w:p w:rsidR="00E63A28" w:rsidRDefault="009528CE">
      <w:pPr>
        <w:pStyle w:val="20"/>
        <w:numPr>
          <w:ilvl w:val="0"/>
          <w:numId w:val="9"/>
        </w:numPr>
        <w:shd w:val="clear" w:color="auto" w:fill="auto"/>
        <w:tabs>
          <w:tab w:val="left" w:pos="472"/>
        </w:tabs>
        <w:spacing w:after="0" w:line="274" w:lineRule="exact"/>
        <w:ind w:right="620"/>
        <w:jc w:val="both"/>
      </w:pPr>
      <w:r>
        <w:t>Документооборот в Школе осуществляется на государственном язы</w:t>
      </w:r>
      <w:r w:rsidR="00F34BDB">
        <w:t xml:space="preserve">ке Российской Федерации-русском, </w:t>
      </w:r>
      <w:r w:rsidR="00F34BDB" w:rsidRPr="00F34BDB">
        <w:t>государственном языке республики Российской Федерации</w:t>
      </w:r>
      <w:r w:rsidR="001E6556">
        <w:t>.</w:t>
      </w:r>
    </w:p>
    <w:p w:rsidR="00E63A28" w:rsidRDefault="009528CE">
      <w:pPr>
        <w:pStyle w:val="20"/>
        <w:numPr>
          <w:ilvl w:val="0"/>
          <w:numId w:val="9"/>
        </w:numPr>
        <w:shd w:val="clear" w:color="auto" w:fill="auto"/>
        <w:tabs>
          <w:tab w:val="left" w:pos="476"/>
        </w:tabs>
        <w:spacing w:after="0" w:line="274" w:lineRule="exact"/>
        <w:ind w:right="620"/>
        <w:jc w:val="both"/>
      </w:pPr>
      <w:r>
        <w:t>Наружное и внутреннее оформление Школы (вывески, бланки, печати, штампы, указатели, наименования кабинетов, помещений, названия стендов, и т.д.) обеспечивается на государственном языке Российской Федерации и государственном языке республики Российской Федерации.</w:t>
      </w:r>
    </w:p>
    <w:p w:rsidR="00E63A28" w:rsidRDefault="009528CE" w:rsidP="00625F80">
      <w:pPr>
        <w:pStyle w:val="20"/>
        <w:numPr>
          <w:ilvl w:val="0"/>
          <w:numId w:val="9"/>
        </w:numPr>
        <w:shd w:val="clear" w:color="auto" w:fill="auto"/>
        <w:tabs>
          <w:tab w:val="left" w:pos="472"/>
        </w:tabs>
        <w:spacing w:after="0" w:line="274" w:lineRule="exact"/>
        <w:ind w:right="620"/>
        <w:jc w:val="both"/>
      </w:pPr>
      <w:r>
        <w:t>Электронные журналы, журналы занятий, рабочие программы и иная документация, связанная с реализацией образовательных программ (в том числе дополнительных), в Школе ведутся на государственном языке Российской Федерации и государственном языке республики Российской Федерации.</w:t>
      </w:r>
    </w:p>
    <w:p w:rsidR="00E63A28" w:rsidRDefault="009528CE">
      <w:pPr>
        <w:pStyle w:val="10"/>
        <w:keepNext/>
        <w:keepLines/>
        <w:numPr>
          <w:ilvl w:val="0"/>
          <w:numId w:val="1"/>
        </w:numPr>
        <w:shd w:val="clear" w:color="auto" w:fill="auto"/>
        <w:tabs>
          <w:tab w:val="left" w:pos="2863"/>
        </w:tabs>
        <w:spacing w:before="0" w:after="261" w:line="240" w:lineRule="exact"/>
        <w:ind w:left="2320"/>
        <w:jc w:val="both"/>
      </w:pPr>
      <w:bookmarkStart w:id="7" w:name="bookmark10"/>
      <w:r>
        <w:t>ЗАКЛЮЧИТЕЛЬНЫЕ ПОЛОЖЕНИЯ</w:t>
      </w:r>
      <w:bookmarkEnd w:id="7"/>
    </w:p>
    <w:p w:rsidR="00E63A28" w:rsidRDefault="009528CE">
      <w:pPr>
        <w:pStyle w:val="20"/>
        <w:numPr>
          <w:ilvl w:val="0"/>
          <w:numId w:val="10"/>
        </w:numPr>
        <w:shd w:val="clear" w:color="auto" w:fill="auto"/>
        <w:tabs>
          <w:tab w:val="left" w:pos="472"/>
        </w:tabs>
        <w:spacing w:after="0" w:line="274" w:lineRule="exact"/>
        <w:ind w:right="620"/>
        <w:jc w:val="both"/>
      </w:pPr>
      <w:r>
        <w:t xml:space="preserve">Положение принято </w:t>
      </w:r>
      <w:r w:rsidR="00625F80">
        <w:t xml:space="preserve">с учетом мнения </w:t>
      </w:r>
      <w:r>
        <w:t xml:space="preserve"> Совета родителей, а также представительного органа работников организации, осуществляющей образовательную деятельность.</w:t>
      </w:r>
    </w:p>
    <w:p w:rsidR="00E63A28" w:rsidRDefault="009528CE">
      <w:pPr>
        <w:pStyle w:val="20"/>
        <w:numPr>
          <w:ilvl w:val="0"/>
          <w:numId w:val="10"/>
        </w:numPr>
        <w:shd w:val="clear" w:color="auto" w:fill="auto"/>
        <w:tabs>
          <w:tab w:val="left" w:pos="476"/>
        </w:tabs>
        <w:spacing w:after="0" w:line="274" w:lineRule="exact"/>
        <w:ind w:right="620"/>
        <w:jc w:val="both"/>
      </w:pPr>
      <w:r>
        <w:t xml:space="preserve">Изменения в Положение могут быть внесены только </w:t>
      </w:r>
      <w:r w:rsidR="00625F80">
        <w:t xml:space="preserve">с учетом мнения </w:t>
      </w:r>
      <w:r>
        <w:t xml:space="preserve"> Совета родителей, а также представительного органа работников организации, осуществляющей образовательную деятельность.</w:t>
      </w:r>
    </w:p>
    <w:sectPr w:rsidR="00E63A28" w:rsidSect="00570DFB">
      <w:pgSz w:w="11900" w:h="16840"/>
      <w:pgMar w:top="490" w:right="387" w:bottom="1056" w:left="156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529" w:rsidRDefault="00701529">
      <w:r>
        <w:separator/>
      </w:r>
    </w:p>
  </w:endnote>
  <w:endnote w:type="continuationSeparator" w:id="1">
    <w:p w:rsidR="00701529" w:rsidRDefault="00701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529" w:rsidRDefault="00701529"/>
  </w:footnote>
  <w:footnote w:type="continuationSeparator" w:id="1">
    <w:p w:rsidR="00701529" w:rsidRDefault="0070152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5436"/>
    <w:multiLevelType w:val="multilevel"/>
    <w:tmpl w:val="A52AE97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976621"/>
    <w:multiLevelType w:val="multilevel"/>
    <w:tmpl w:val="803AD1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80C3B"/>
    <w:multiLevelType w:val="multilevel"/>
    <w:tmpl w:val="E5EAC7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FD6B5B"/>
    <w:multiLevelType w:val="multilevel"/>
    <w:tmpl w:val="81F4CCA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613906"/>
    <w:multiLevelType w:val="multilevel"/>
    <w:tmpl w:val="DB46A4F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8C23F2"/>
    <w:multiLevelType w:val="multilevel"/>
    <w:tmpl w:val="85E6409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E677B0"/>
    <w:multiLevelType w:val="multilevel"/>
    <w:tmpl w:val="F1B8C1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5A5B82"/>
    <w:multiLevelType w:val="multilevel"/>
    <w:tmpl w:val="970633E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8679BB"/>
    <w:multiLevelType w:val="multilevel"/>
    <w:tmpl w:val="764EF78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647964"/>
    <w:multiLevelType w:val="multilevel"/>
    <w:tmpl w:val="9B208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9"/>
  </w:num>
  <w:num w:numId="4">
    <w:abstractNumId w:val="0"/>
  </w:num>
  <w:num w:numId="5">
    <w:abstractNumId w:val="2"/>
  </w:num>
  <w:num w:numId="6">
    <w:abstractNumId w:val="3"/>
  </w:num>
  <w:num w:numId="7">
    <w:abstractNumId w:val="6"/>
  </w:num>
  <w:num w:numId="8">
    <w:abstractNumId w:val="7"/>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E63A28"/>
    <w:rsid w:val="0012377E"/>
    <w:rsid w:val="001E6556"/>
    <w:rsid w:val="00256131"/>
    <w:rsid w:val="004C3555"/>
    <w:rsid w:val="00570DFB"/>
    <w:rsid w:val="00625F80"/>
    <w:rsid w:val="006D4386"/>
    <w:rsid w:val="006E7ACC"/>
    <w:rsid w:val="00701529"/>
    <w:rsid w:val="0087582D"/>
    <w:rsid w:val="009528CE"/>
    <w:rsid w:val="00C009C9"/>
    <w:rsid w:val="00D02FC7"/>
    <w:rsid w:val="00E63A28"/>
    <w:rsid w:val="00F34BDB"/>
    <w:rsid w:val="00F820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70DF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70DFB"/>
    <w:rPr>
      <w:color w:val="0066CC"/>
      <w:u w:val="single"/>
    </w:rPr>
  </w:style>
  <w:style w:type="character" w:customStyle="1" w:styleId="2Exact">
    <w:name w:val="Основной текст (2) Exact"/>
    <w:basedOn w:val="a0"/>
    <w:rsid w:val="00570DFB"/>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570DFB"/>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570DFB"/>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rsid w:val="00570DFB"/>
    <w:pPr>
      <w:shd w:val="clear" w:color="auto" w:fill="FFFFFF"/>
      <w:spacing w:after="240" w:line="278" w:lineRule="exact"/>
      <w:jc w:val="center"/>
    </w:pPr>
    <w:rPr>
      <w:rFonts w:ascii="Times New Roman" w:eastAsia="Times New Roman" w:hAnsi="Times New Roman" w:cs="Times New Roman"/>
    </w:rPr>
  </w:style>
  <w:style w:type="paragraph" w:customStyle="1" w:styleId="10">
    <w:name w:val="Заголовок №1"/>
    <w:basedOn w:val="a"/>
    <w:link w:val="1"/>
    <w:rsid w:val="00570DFB"/>
    <w:pPr>
      <w:shd w:val="clear" w:color="auto" w:fill="FFFFFF"/>
      <w:spacing w:before="540" w:after="360" w:line="0" w:lineRule="atLeast"/>
      <w:jc w:val="center"/>
      <w:outlineLvl w:val="0"/>
    </w:pPr>
    <w:rPr>
      <w:rFonts w:ascii="Times New Roman" w:eastAsia="Times New Roman" w:hAnsi="Times New Roman" w:cs="Times New Roman"/>
      <w:b/>
      <w:bCs/>
    </w:rPr>
  </w:style>
  <w:style w:type="paragraph" w:styleId="a4">
    <w:name w:val="Balloon Text"/>
    <w:basedOn w:val="a"/>
    <w:link w:val="a5"/>
    <w:uiPriority w:val="99"/>
    <w:semiHidden/>
    <w:unhideWhenUsed/>
    <w:rsid w:val="00F820E9"/>
    <w:rPr>
      <w:rFonts w:ascii="Tahoma" w:hAnsi="Tahoma" w:cs="Tahoma"/>
      <w:sz w:val="16"/>
      <w:szCs w:val="16"/>
    </w:rPr>
  </w:style>
  <w:style w:type="character" w:customStyle="1" w:styleId="a5">
    <w:name w:val="Текст выноски Знак"/>
    <w:basedOn w:val="a0"/>
    <w:link w:val="a4"/>
    <w:uiPriority w:val="99"/>
    <w:semiHidden/>
    <w:rsid w:val="00F820E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 СОШ №3</dc:creator>
  <cp:lastModifiedBy>Admin</cp:lastModifiedBy>
  <cp:revision>2</cp:revision>
  <cp:lastPrinted>2020-02-13T11:01:00Z</cp:lastPrinted>
  <dcterms:created xsi:type="dcterms:W3CDTF">2020-02-18T18:23:00Z</dcterms:created>
  <dcterms:modified xsi:type="dcterms:W3CDTF">2020-02-18T18:23:00Z</dcterms:modified>
</cp:coreProperties>
</file>